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Montserrat" w:cs="Montserrat" w:eastAsia="Montserrat" w:hAnsi="Montserrat"/>
          <w:b w:val="1"/>
          <w:color w:val="222222"/>
          <w:sz w:val="28"/>
          <w:szCs w:val="28"/>
        </w:rPr>
      </w:pPr>
      <w:r w:rsidDel="00000000" w:rsidR="00000000" w:rsidRPr="00000000">
        <w:rPr>
          <w:rFonts w:ascii="Montserrat" w:cs="Montserrat" w:eastAsia="Montserrat" w:hAnsi="Montserrat"/>
          <w:b w:val="1"/>
          <w:color w:val="222222"/>
          <w:sz w:val="28"/>
          <w:szCs w:val="28"/>
          <w:rtl w:val="0"/>
        </w:rPr>
        <w:t xml:space="preserve">CINCO TIPOS DE MAMÁS ¿CUÁL ES LA TUYA?</w:t>
      </w:r>
    </w:p>
    <w:p w:rsidR="00000000" w:rsidDel="00000000" w:rsidP="00000000" w:rsidRDefault="00000000" w:rsidRPr="00000000" w14:paraId="00000002">
      <w:pPr>
        <w:spacing w:after="0" w:before="0" w:line="308.5714285714286" w:lineRule="auto"/>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03">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b w:val="1"/>
          <w:rtl w:val="0"/>
        </w:rPr>
        <w:t xml:space="preserve">Ciudad de México, a 5 de mayo de 2020</w:t>
      </w:r>
      <w:r w:rsidDel="00000000" w:rsidR="00000000" w:rsidRPr="00000000">
        <w:rPr>
          <w:rFonts w:ascii="Montserrat" w:cs="Montserrat" w:eastAsia="Montserrat" w:hAnsi="Montserrat"/>
          <w:rtl w:val="0"/>
        </w:rPr>
        <w:t xml:space="preserve">.- Aunque por acuerdo general cada mamá es única, hay ciertos rasgos y afinidades que muchas comparten, resaltando sus personalidades a través de esos gustos, rutinas y formas de ser que nos pueden servir de guía para darles el regalo perfecto este Día de las Madres.</w:t>
      </w:r>
    </w:p>
    <w:p w:rsidR="00000000" w:rsidDel="00000000" w:rsidP="00000000" w:rsidRDefault="00000000" w:rsidRPr="00000000" w14:paraId="00000004">
      <w:pPr>
        <w:spacing w:after="0" w:before="0" w:line="308.5714285714286" w:lineRule="auto"/>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05">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b w:val="1"/>
          <w:rtl w:val="0"/>
        </w:rPr>
        <w:t xml:space="preserve">Mamá tecnológica</w:t>
      </w: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06">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rtl w:val="0"/>
        </w:rPr>
        <w:t xml:space="preserve">Es aquella que siempre está “actualizada”. Arregla todo desde su celular,  conoce las mejores aplicaciones y está bien informada de todo lo que sucede a su alrededor. Aunque su actitud pueda parecer la de “ya tengo todo lo que necesito”, siempre habrá algo que le ofrezca un nueva experiencia, como algunos accesorios que les sirvan a guardar todos sus gadgets favoritos, en Farfetch.com puede encontrarlos por marca, color, precio, entre otras categorías que seguro le van a ser súper útiles.</w:t>
      </w:r>
    </w:p>
    <w:p w:rsidR="00000000" w:rsidDel="00000000" w:rsidP="00000000" w:rsidRDefault="00000000" w:rsidRPr="00000000" w14:paraId="00000007">
      <w:pPr>
        <w:spacing w:after="0" w:before="0" w:line="308.5714285714286" w:lineRule="auto"/>
        <w:jc w:val="cente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462088" cy="1916408"/>
            <wp:effectExtent b="0" l="0" r="0" t="0"/>
            <wp:docPr id="16" name="image11.png"/>
            <a:graphic>
              <a:graphicData uri="http://schemas.openxmlformats.org/drawingml/2006/picture">
                <pic:pic>
                  <pic:nvPicPr>
                    <pic:cNvPr id="0" name="image11.png"/>
                    <pic:cNvPicPr preferRelativeResize="0"/>
                  </pic:nvPicPr>
                  <pic:blipFill>
                    <a:blip r:embed="rId6"/>
                    <a:srcRect b="0" l="0" r="0" t="0"/>
                    <a:stretch>
                      <a:fillRect/>
                    </a:stretch>
                  </pic:blipFill>
                  <pic:spPr>
                    <a:xfrm>
                      <a:off x="0" y="0"/>
                      <a:ext cx="1462088" cy="1916408"/>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462088" cy="1916408"/>
            <wp:effectExtent b="0" l="0" r="0" t="0"/>
            <wp:docPr id="9" name="image9.png"/>
            <a:graphic>
              <a:graphicData uri="http://schemas.openxmlformats.org/drawingml/2006/picture">
                <pic:pic>
                  <pic:nvPicPr>
                    <pic:cNvPr id="0" name="image9.png"/>
                    <pic:cNvPicPr preferRelativeResize="0"/>
                  </pic:nvPicPr>
                  <pic:blipFill>
                    <a:blip r:embed="rId7"/>
                    <a:srcRect b="188" l="0" r="0" t="188"/>
                    <a:stretch>
                      <a:fillRect/>
                    </a:stretch>
                  </pic:blipFill>
                  <pic:spPr>
                    <a:xfrm>
                      <a:off x="0" y="0"/>
                      <a:ext cx="1462088" cy="1916408"/>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462088" cy="1916408"/>
            <wp:effectExtent b="0" l="0" r="0" t="0"/>
            <wp:docPr id="10" name="image16.png"/>
            <a:graphic>
              <a:graphicData uri="http://schemas.openxmlformats.org/drawingml/2006/picture">
                <pic:pic>
                  <pic:nvPicPr>
                    <pic:cNvPr id="0" name="image16.png"/>
                    <pic:cNvPicPr preferRelativeResize="0"/>
                  </pic:nvPicPr>
                  <pic:blipFill>
                    <a:blip r:embed="rId8"/>
                    <a:srcRect b="188" l="0" r="0" t="188"/>
                    <a:stretch>
                      <a:fillRect/>
                    </a:stretch>
                  </pic:blipFill>
                  <pic:spPr>
                    <a:xfrm>
                      <a:off x="0" y="0"/>
                      <a:ext cx="1462088" cy="1916408"/>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spacing w:after="0" w:before="0" w:line="308.5714285714286" w:lineRule="auto"/>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09">
      <w:pPr>
        <w:spacing w:after="0" w:before="0" w:line="308.5714285714286" w:lineRule="auto"/>
        <w:jc w:val="both"/>
        <w:rPr>
          <w:rFonts w:ascii="Montserrat" w:cs="Montserrat" w:eastAsia="Montserrat" w:hAnsi="Montserrat"/>
          <w:b w:val="1"/>
        </w:rPr>
      </w:pPr>
      <w:r w:rsidDel="00000000" w:rsidR="00000000" w:rsidRPr="00000000">
        <w:rPr>
          <w:rFonts w:ascii="Montserrat" w:cs="Montserrat" w:eastAsia="Montserrat" w:hAnsi="Montserrat"/>
          <w:b w:val="1"/>
          <w:rtl w:val="0"/>
        </w:rPr>
        <w:t xml:space="preserve">Mamá deportista</w:t>
      </w:r>
    </w:p>
    <w:p w:rsidR="00000000" w:rsidDel="00000000" w:rsidP="00000000" w:rsidRDefault="00000000" w:rsidRPr="00000000" w14:paraId="0000000A">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rtl w:val="0"/>
        </w:rPr>
        <w:t xml:space="preserve">Disciplinada, alegre, siempre está activa y con la mente y el cuerpo en plena coordinación. Sus rutinas de ejercicio son sagradas, casi como una visita a un santuario personal. El estilo de su ropa generalmente lo define la comodidad, pero el constante esfuerzo que la hace ver bien física y espiritualmente, la hace la candidata ideal para regalarle outfits nuevos que la hagan sentirse bien consigo misma y con los resultados que obtiene después de esas intensas sesiones de yoga, crossfit o ballet. </w:t>
      </w:r>
    </w:p>
    <w:p w:rsidR="00000000" w:rsidDel="00000000" w:rsidP="00000000" w:rsidRDefault="00000000" w:rsidRPr="00000000" w14:paraId="0000000B">
      <w:pPr>
        <w:spacing w:after="0" w:before="0" w:line="308.5714285714286" w:lineRule="auto"/>
        <w:jc w:val="cente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462088" cy="1916408"/>
            <wp:effectExtent b="0" l="0" r="0" t="0"/>
            <wp:docPr id="1" name="image6.png"/>
            <a:graphic>
              <a:graphicData uri="http://schemas.openxmlformats.org/drawingml/2006/picture">
                <pic:pic>
                  <pic:nvPicPr>
                    <pic:cNvPr id="0" name="image6.png"/>
                    <pic:cNvPicPr preferRelativeResize="0"/>
                  </pic:nvPicPr>
                  <pic:blipFill>
                    <a:blip r:embed="rId9"/>
                    <a:srcRect b="188" l="0" r="0" t="188"/>
                    <a:stretch>
                      <a:fillRect/>
                    </a:stretch>
                  </pic:blipFill>
                  <pic:spPr>
                    <a:xfrm>
                      <a:off x="0" y="0"/>
                      <a:ext cx="1462088" cy="1916408"/>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462088" cy="1916408"/>
            <wp:effectExtent b="0" l="0" r="0" t="0"/>
            <wp:docPr id="14" name="image10.png"/>
            <a:graphic>
              <a:graphicData uri="http://schemas.openxmlformats.org/drawingml/2006/picture">
                <pic:pic>
                  <pic:nvPicPr>
                    <pic:cNvPr id="0" name="image10.png"/>
                    <pic:cNvPicPr preferRelativeResize="0"/>
                  </pic:nvPicPr>
                  <pic:blipFill>
                    <a:blip r:embed="rId10"/>
                    <a:srcRect b="188" l="0" r="0" t="188"/>
                    <a:stretch>
                      <a:fillRect/>
                    </a:stretch>
                  </pic:blipFill>
                  <pic:spPr>
                    <a:xfrm>
                      <a:off x="0" y="0"/>
                      <a:ext cx="1462088" cy="1916408"/>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462088" cy="1916408"/>
            <wp:effectExtent b="0" l="0" r="0" t="0"/>
            <wp:docPr id="6" name="image2.png"/>
            <a:graphic>
              <a:graphicData uri="http://schemas.openxmlformats.org/drawingml/2006/picture">
                <pic:pic>
                  <pic:nvPicPr>
                    <pic:cNvPr id="0" name="image2.png"/>
                    <pic:cNvPicPr preferRelativeResize="0"/>
                  </pic:nvPicPr>
                  <pic:blipFill>
                    <a:blip r:embed="rId11"/>
                    <a:srcRect b="188" l="0" r="0" t="188"/>
                    <a:stretch>
                      <a:fillRect/>
                    </a:stretch>
                  </pic:blipFill>
                  <pic:spPr>
                    <a:xfrm>
                      <a:off x="0" y="0"/>
                      <a:ext cx="1462088" cy="1916408"/>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spacing w:after="0" w:before="0" w:line="308.5714285714286" w:lineRule="auto"/>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0D">
      <w:pPr>
        <w:spacing w:after="0" w:before="0" w:line="308.5714285714286" w:lineRule="auto"/>
        <w:jc w:val="both"/>
        <w:rPr>
          <w:rFonts w:ascii="Montserrat" w:cs="Montserrat" w:eastAsia="Montserrat" w:hAnsi="Montserrat"/>
          <w:b w:val="1"/>
          <w:i w:val="1"/>
        </w:rPr>
      </w:pPr>
      <w:r w:rsidDel="00000000" w:rsidR="00000000" w:rsidRPr="00000000">
        <w:rPr>
          <w:rFonts w:ascii="Montserrat" w:cs="Montserrat" w:eastAsia="Montserrat" w:hAnsi="Montserrat"/>
          <w:b w:val="1"/>
          <w:rtl w:val="0"/>
        </w:rPr>
        <w:t xml:space="preserve">Mamá </w:t>
      </w:r>
      <w:r w:rsidDel="00000000" w:rsidR="00000000" w:rsidRPr="00000000">
        <w:rPr>
          <w:rFonts w:ascii="Montserrat" w:cs="Montserrat" w:eastAsia="Montserrat" w:hAnsi="Montserrat"/>
          <w:b w:val="1"/>
          <w:i w:val="1"/>
          <w:rtl w:val="0"/>
        </w:rPr>
        <w:t xml:space="preserve">fashion</w:t>
      </w:r>
    </w:p>
    <w:p w:rsidR="00000000" w:rsidDel="00000000" w:rsidP="00000000" w:rsidRDefault="00000000" w:rsidRPr="00000000" w14:paraId="0000000E">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rtl w:val="0"/>
        </w:rPr>
        <w:t xml:space="preserve">Con ella, los pasillos de casa se convierten en pasarelas de alta costura. La moda no es una simple diversión sino un estilo completo de vida. Conoce su historia, los nombres que están detrás de esta icónica industria y, por supuesto, siempre está a la expectativa de las colecciones por venir. Su closet es el lugar más importante. Todo está perfectamente ordenado. Lo mejor, en este caso, es anticiparse y regalarle algo que está por estrenar su diseñador favorito o incluso apostar por al más </w:t>
      </w:r>
      <w:r w:rsidDel="00000000" w:rsidR="00000000" w:rsidRPr="00000000">
        <w:rPr>
          <w:rFonts w:ascii="Montserrat" w:cs="Montserrat" w:eastAsia="Montserrat" w:hAnsi="Montserrat"/>
          <w:i w:val="1"/>
          <w:rtl w:val="0"/>
        </w:rPr>
        <w:t xml:space="preserve">pre-owned</w:t>
      </w:r>
      <w:r w:rsidDel="00000000" w:rsidR="00000000" w:rsidRPr="00000000">
        <w:rPr>
          <w:rFonts w:ascii="Montserrat" w:cs="Montserrat" w:eastAsia="Montserrat" w:hAnsi="Montserrat"/>
          <w:rtl w:val="0"/>
        </w:rPr>
        <w:t xml:space="preserve"> y traerle buenos recuerdos de sus prendas favoritas, y qué mejor que en Farfetch.com, en donde puedes encontrar una gama de artículos de lujo sin precedente que seguramente tu mamá va a amar.</w:t>
      </w:r>
    </w:p>
    <w:p w:rsidR="00000000" w:rsidDel="00000000" w:rsidP="00000000" w:rsidRDefault="00000000" w:rsidRPr="00000000" w14:paraId="0000000F">
      <w:pPr>
        <w:spacing w:after="0" w:before="0" w:line="308.5714285714286" w:lineRule="auto"/>
        <w:jc w:val="cente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462088" cy="1916408"/>
            <wp:effectExtent b="0" l="0" r="0" t="0"/>
            <wp:docPr id="7" name="image3.png"/>
            <a:graphic>
              <a:graphicData uri="http://schemas.openxmlformats.org/drawingml/2006/picture">
                <pic:pic>
                  <pic:nvPicPr>
                    <pic:cNvPr id="0" name="image3.png"/>
                    <pic:cNvPicPr preferRelativeResize="0"/>
                  </pic:nvPicPr>
                  <pic:blipFill>
                    <a:blip r:embed="rId12"/>
                    <a:srcRect b="188" l="0" r="0" t="188"/>
                    <a:stretch>
                      <a:fillRect/>
                    </a:stretch>
                  </pic:blipFill>
                  <pic:spPr>
                    <a:xfrm>
                      <a:off x="0" y="0"/>
                      <a:ext cx="1462088" cy="1916408"/>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462088" cy="1916408"/>
            <wp:effectExtent b="0" l="0" r="0" t="0"/>
            <wp:docPr id="15" name="image7.png"/>
            <a:graphic>
              <a:graphicData uri="http://schemas.openxmlformats.org/drawingml/2006/picture">
                <pic:pic>
                  <pic:nvPicPr>
                    <pic:cNvPr id="0" name="image7.png"/>
                    <pic:cNvPicPr preferRelativeResize="0"/>
                  </pic:nvPicPr>
                  <pic:blipFill>
                    <a:blip r:embed="rId13"/>
                    <a:srcRect b="188" l="0" r="0" t="188"/>
                    <a:stretch>
                      <a:fillRect/>
                    </a:stretch>
                  </pic:blipFill>
                  <pic:spPr>
                    <a:xfrm>
                      <a:off x="0" y="0"/>
                      <a:ext cx="1462088" cy="1916408"/>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462088" cy="1916408"/>
            <wp:effectExtent b="0" l="0" r="0" t="0"/>
            <wp:docPr id="4" name="image4.png"/>
            <a:graphic>
              <a:graphicData uri="http://schemas.openxmlformats.org/drawingml/2006/picture">
                <pic:pic>
                  <pic:nvPicPr>
                    <pic:cNvPr id="0" name="image4.png"/>
                    <pic:cNvPicPr preferRelativeResize="0"/>
                  </pic:nvPicPr>
                  <pic:blipFill>
                    <a:blip r:embed="rId14"/>
                    <a:srcRect b="188" l="0" r="0" t="188"/>
                    <a:stretch>
                      <a:fillRect/>
                    </a:stretch>
                  </pic:blipFill>
                  <pic:spPr>
                    <a:xfrm>
                      <a:off x="0" y="0"/>
                      <a:ext cx="1462088" cy="1916408"/>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spacing w:after="0" w:before="0" w:line="308.5714285714286"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1">
      <w:pPr>
        <w:spacing w:after="0" w:before="0" w:line="308.5714285714286"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2">
      <w:pPr>
        <w:spacing w:after="0" w:before="0" w:line="308.5714285714286"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3">
      <w:pPr>
        <w:spacing w:after="0" w:before="0" w:line="308.5714285714286"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4">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b w:val="1"/>
          <w:rtl w:val="0"/>
        </w:rPr>
        <w:t xml:space="preserve">Mamá artística</w:t>
      </w: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15">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rtl w:val="0"/>
        </w:rPr>
        <w:t xml:space="preserve">Las charlas con ella suelen ser extensas y reveladoras. Siempre tiene algo nuevo que mostrarnos, que explicarnos y hasta que crear. Si no la vemos escribir, en silencio, en su estudio, está disfrutando de sus canciones favoritas en la sala o viendo su película favorita en su cuarto. Para ella, siempre hay una porción del mundo lista para ser explorada. Sabe que vestir no es sólo una necesidad sino una forma de expresión artística. Por eso, al elegir un regalo para ella, debemos pensar en una pieza que utilizará más allá de una estética o marca: cada blusa, pantalón u accesorio debe contar una historia y formar parte de su propia obra personal. En Farfetch.com puedes encontrar diseñadores de todo el mundo, marcas nuevas y hasta artículos pre-owned que tienen una historia más allá de la prenda, este detalle va a ser muy interesante para este tipo de mamás que van más allá de lo común para hacer su estilo extraordinario.</w:t>
      </w:r>
    </w:p>
    <w:p w:rsidR="00000000" w:rsidDel="00000000" w:rsidP="00000000" w:rsidRDefault="00000000" w:rsidRPr="00000000" w14:paraId="00000016">
      <w:pPr>
        <w:spacing w:after="0" w:before="0" w:line="308.5714285714286" w:lineRule="auto"/>
        <w:jc w:val="cente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462088" cy="1916408"/>
            <wp:effectExtent b="0" l="0" r="0" t="0"/>
            <wp:docPr id="12" name="image1.png"/>
            <a:graphic>
              <a:graphicData uri="http://schemas.openxmlformats.org/drawingml/2006/picture">
                <pic:pic>
                  <pic:nvPicPr>
                    <pic:cNvPr id="0" name="image1.png"/>
                    <pic:cNvPicPr preferRelativeResize="0"/>
                  </pic:nvPicPr>
                  <pic:blipFill>
                    <a:blip r:embed="rId15"/>
                    <a:srcRect b="188" l="0" r="0" t="188"/>
                    <a:stretch>
                      <a:fillRect/>
                    </a:stretch>
                  </pic:blipFill>
                  <pic:spPr>
                    <a:xfrm>
                      <a:off x="0" y="0"/>
                      <a:ext cx="1462088" cy="1916408"/>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462088" cy="1916408"/>
            <wp:effectExtent b="0" l="0" r="0" t="0"/>
            <wp:docPr id="3" name="image12.png"/>
            <a:graphic>
              <a:graphicData uri="http://schemas.openxmlformats.org/drawingml/2006/picture">
                <pic:pic>
                  <pic:nvPicPr>
                    <pic:cNvPr id="0" name="image12.png"/>
                    <pic:cNvPicPr preferRelativeResize="0"/>
                  </pic:nvPicPr>
                  <pic:blipFill>
                    <a:blip r:embed="rId16"/>
                    <a:srcRect b="188" l="0" r="0" t="188"/>
                    <a:stretch>
                      <a:fillRect/>
                    </a:stretch>
                  </pic:blipFill>
                  <pic:spPr>
                    <a:xfrm>
                      <a:off x="0" y="0"/>
                      <a:ext cx="1462088" cy="1916408"/>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462088" cy="1916408"/>
            <wp:effectExtent b="0" l="0" r="0" t="0"/>
            <wp:docPr id="5" name="image8.png"/>
            <a:graphic>
              <a:graphicData uri="http://schemas.openxmlformats.org/drawingml/2006/picture">
                <pic:pic>
                  <pic:nvPicPr>
                    <pic:cNvPr id="0" name="image8.png"/>
                    <pic:cNvPicPr preferRelativeResize="0"/>
                  </pic:nvPicPr>
                  <pic:blipFill>
                    <a:blip r:embed="rId17"/>
                    <a:srcRect b="188" l="0" r="0" t="188"/>
                    <a:stretch>
                      <a:fillRect/>
                    </a:stretch>
                  </pic:blipFill>
                  <pic:spPr>
                    <a:xfrm>
                      <a:off x="0" y="0"/>
                      <a:ext cx="1462088" cy="1916408"/>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spacing w:after="0" w:before="0" w:line="308.5714285714286" w:lineRule="auto"/>
        <w:jc w:val="both"/>
        <w:rPr>
          <w:rFonts w:ascii="Montserrat" w:cs="Montserrat" w:eastAsia="Montserrat" w:hAnsi="Montserrat"/>
          <w:b w:val="1"/>
        </w:rPr>
      </w:pPr>
      <w:r w:rsidDel="00000000" w:rsidR="00000000" w:rsidRPr="00000000">
        <w:rPr>
          <w:rFonts w:ascii="Montserrat" w:cs="Montserrat" w:eastAsia="Montserrat" w:hAnsi="Montserrat"/>
          <w:b w:val="1"/>
          <w:rtl w:val="0"/>
        </w:rPr>
        <w:t xml:space="preserve">Mamá emprendedora</w:t>
      </w:r>
    </w:p>
    <w:p w:rsidR="00000000" w:rsidDel="00000000" w:rsidP="00000000" w:rsidRDefault="00000000" w:rsidRPr="00000000" w14:paraId="00000018">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rtl w:val="0"/>
        </w:rPr>
        <w:t xml:space="preserve">Cada nuevo día es una oportunidad para pensar en más caminos e iniciativas que revolucionarán al mundo. Es organizada, audaz y siempre dice lo que piensa. El tiempo de trabajo es muy importante para ella: ahí invierte su energía y creatividad, aunque sabe que de vez en vez es importante divertirse un poco. Tiene la cabeza siempre en el futuro y, al mismo tiempo, los pies bien plantados en la tierra. Un regalo para ella debe reafirmar su carácter, brindarle seguridad para seguir adelante con todos su planes: algo formal pero a la moda, que diga “soy elegante pero también estoy dispuesta tomar riesgos”. </w:t>
      </w:r>
    </w:p>
    <w:p w:rsidR="00000000" w:rsidDel="00000000" w:rsidP="00000000" w:rsidRDefault="00000000" w:rsidRPr="00000000" w14:paraId="00000019">
      <w:pPr>
        <w:spacing w:after="0" w:before="0" w:line="308.5714285714286" w:lineRule="auto"/>
        <w:jc w:val="cente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462088" cy="1916408"/>
            <wp:effectExtent b="0" l="0" r="0" t="0"/>
            <wp:docPr id="11" name="image15.png"/>
            <a:graphic>
              <a:graphicData uri="http://schemas.openxmlformats.org/drawingml/2006/picture">
                <pic:pic>
                  <pic:nvPicPr>
                    <pic:cNvPr id="0" name="image15.png"/>
                    <pic:cNvPicPr preferRelativeResize="0"/>
                  </pic:nvPicPr>
                  <pic:blipFill>
                    <a:blip r:embed="rId18"/>
                    <a:srcRect b="188" l="0" r="0" t="188"/>
                    <a:stretch>
                      <a:fillRect/>
                    </a:stretch>
                  </pic:blipFill>
                  <pic:spPr>
                    <a:xfrm>
                      <a:off x="0" y="0"/>
                      <a:ext cx="1462088" cy="1916408"/>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462088" cy="1916408"/>
            <wp:effectExtent b="0" l="0" r="0" t="0"/>
            <wp:docPr id="8" name="image13.png"/>
            <a:graphic>
              <a:graphicData uri="http://schemas.openxmlformats.org/drawingml/2006/picture">
                <pic:pic>
                  <pic:nvPicPr>
                    <pic:cNvPr id="0" name="image13.png"/>
                    <pic:cNvPicPr preferRelativeResize="0"/>
                  </pic:nvPicPr>
                  <pic:blipFill>
                    <a:blip r:embed="rId19"/>
                    <a:srcRect b="188" l="0" r="0" t="188"/>
                    <a:stretch>
                      <a:fillRect/>
                    </a:stretch>
                  </pic:blipFill>
                  <pic:spPr>
                    <a:xfrm>
                      <a:off x="0" y="0"/>
                      <a:ext cx="1462088" cy="1916408"/>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462088" cy="1916408"/>
            <wp:effectExtent b="0" l="0" r="0" t="0"/>
            <wp:docPr id="13" name="image14.png"/>
            <a:graphic>
              <a:graphicData uri="http://schemas.openxmlformats.org/drawingml/2006/picture">
                <pic:pic>
                  <pic:nvPicPr>
                    <pic:cNvPr id="0" name="image14.png"/>
                    <pic:cNvPicPr preferRelativeResize="0"/>
                  </pic:nvPicPr>
                  <pic:blipFill>
                    <a:blip r:embed="rId20"/>
                    <a:srcRect b="188" l="0" r="0" t="188"/>
                    <a:stretch>
                      <a:fillRect/>
                    </a:stretch>
                  </pic:blipFill>
                  <pic:spPr>
                    <a:xfrm>
                      <a:off x="0" y="0"/>
                      <a:ext cx="1462088" cy="1916408"/>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pacing w:after="0" w:before="0" w:line="308.5714285714286"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1B">
      <w:pPr>
        <w:jc w:val="center"/>
        <w:rPr>
          <w:rFonts w:ascii="Montserrat" w:cs="Montserrat" w:eastAsia="Montserrat" w:hAnsi="Montserrat"/>
        </w:rPr>
      </w:pPr>
      <w:r w:rsidDel="00000000" w:rsidR="00000000" w:rsidRPr="00000000">
        <w:rPr>
          <w:rFonts w:ascii="Montserrat" w:cs="Montserrat" w:eastAsia="Montserrat" w:hAnsi="Montserrat"/>
          <w:highlight w:val="white"/>
          <w:rtl w:val="0"/>
        </w:rPr>
        <w:t xml:space="preserve"># # #</w:t>
      </w:r>
      <w:r w:rsidDel="00000000" w:rsidR="00000000" w:rsidRPr="00000000">
        <w:rPr>
          <w:rtl w:val="0"/>
        </w:rPr>
      </w:r>
    </w:p>
    <w:p w:rsidR="00000000" w:rsidDel="00000000" w:rsidP="00000000" w:rsidRDefault="00000000" w:rsidRPr="00000000" w14:paraId="0000001C">
      <w:pPr>
        <w:spacing w:after="0" w:before="0" w:line="308.5714285714286"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1D">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#SUPPORTBOUTIQUES - UN MENSAJE DE JOSÉ NEVES, FUNDADOR Y CEO DE FARFETCH</w:t>
      </w:r>
    </w:p>
    <w:p w:rsidR="00000000" w:rsidDel="00000000" w:rsidP="00000000" w:rsidRDefault="00000000" w:rsidRPr="00000000" w14:paraId="0000001E">
      <w:pPr>
        <w:spacing w:line="276"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F">
      <w:pPr>
        <w:spacing w:line="276" w:lineRule="auto"/>
        <w:rPr>
          <w:rFonts w:ascii="Montserrat" w:cs="Montserrat" w:eastAsia="Montserrat" w:hAnsi="Montserrat"/>
          <w:highlight w:val="white"/>
        </w:rPr>
      </w:pPr>
      <w:hyperlink r:id="rId21">
        <w:r w:rsidDel="00000000" w:rsidR="00000000" w:rsidRPr="00000000">
          <w:rPr>
            <w:rFonts w:ascii="Montserrat" w:cs="Montserrat" w:eastAsia="Montserrat" w:hAnsi="Montserrat"/>
            <w:color w:val="1155cc"/>
            <w:u w:val="single"/>
            <w:rtl w:val="0"/>
          </w:rPr>
          <w:t xml:space="preserve">LINK AL MENSAJE</w:t>
        </w:r>
      </w:hyperlink>
      <w:r w:rsidDel="00000000" w:rsidR="00000000" w:rsidRPr="00000000">
        <w:rPr>
          <w:rtl w:val="0"/>
        </w:rPr>
      </w:r>
    </w:p>
    <w:p w:rsidR="00000000" w:rsidDel="00000000" w:rsidP="00000000" w:rsidRDefault="00000000" w:rsidRPr="00000000" w14:paraId="00000020">
      <w:pPr>
        <w:jc w:val="center"/>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21">
      <w:pPr>
        <w:jc w:val="center"/>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22">
      <w:pPr>
        <w:jc w:val="both"/>
        <w:rPr>
          <w:rFonts w:ascii="Montserrat" w:cs="Montserrat" w:eastAsia="Montserrat" w:hAnsi="Montserrat"/>
        </w:rPr>
      </w:pPr>
      <w:r w:rsidDel="00000000" w:rsidR="00000000" w:rsidRPr="00000000">
        <w:rPr>
          <w:rFonts w:ascii="Montserrat" w:cs="Montserrat" w:eastAsia="Montserrat" w:hAnsi="Montserrat"/>
          <w:rtl w:val="0"/>
        </w:rPr>
        <w:t xml:space="preserve">Para cualquier información o solicitud de prensa, favor de contactar a:</w:t>
      </w:r>
    </w:p>
    <w:p w:rsidR="00000000" w:rsidDel="00000000" w:rsidP="00000000" w:rsidRDefault="00000000" w:rsidRPr="00000000" w14:paraId="00000023">
      <w:pPr>
        <w:widowControl w:val="0"/>
        <w:spacing w:line="276" w:lineRule="auto"/>
        <w:ind w:right="-20"/>
        <w:rPr>
          <w:rFonts w:ascii="Montserrat" w:cs="Montserrat" w:eastAsia="Montserrat" w:hAnsi="Montserrat"/>
        </w:rPr>
      </w:pPr>
      <w:bookmarkStart w:colFirst="0" w:colLast="0" w:name="_j06fa9396z92" w:id="0"/>
      <w:bookmarkEnd w:id="0"/>
      <w:r w:rsidDel="00000000" w:rsidR="00000000" w:rsidRPr="00000000">
        <w:rPr>
          <w:rFonts w:ascii="Montserrat" w:cs="Montserrat" w:eastAsia="Montserrat" w:hAnsi="Montserrat"/>
          <w:rtl w:val="0"/>
        </w:rPr>
        <w:t xml:space="preserve">Ana Paula Pavón/ Jr. Account Executive</w:t>
      </w:r>
    </w:p>
    <w:p w:rsidR="00000000" w:rsidDel="00000000" w:rsidP="00000000" w:rsidRDefault="00000000" w:rsidRPr="00000000" w14:paraId="00000024">
      <w:pPr>
        <w:widowControl w:val="0"/>
        <w:spacing w:line="276" w:lineRule="auto"/>
        <w:ind w:right="-20"/>
        <w:rPr>
          <w:rFonts w:ascii="Montserrat" w:cs="Montserrat" w:eastAsia="Montserrat" w:hAnsi="Montserrat"/>
        </w:rPr>
      </w:pPr>
      <w:bookmarkStart w:colFirst="0" w:colLast="0" w:name="_3jw66bzdh6xr" w:id="1"/>
      <w:bookmarkEnd w:id="1"/>
      <w:hyperlink r:id="rId22">
        <w:r w:rsidDel="00000000" w:rsidR="00000000" w:rsidRPr="00000000">
          <w:rPr>
            <w:rFonts w:ascii="Montserrat" w:cs="Montserrat" w:eastAsia="Montserrat" w:hAnsi="Montserrat"/>
            <w:color w:val="1155cc"/>
            <w:u w:val="single"/>
            <w:rtl w:val="0"/>
          </w:rPr>
          <w:t xml:space="preserve">ana.pavon@another.co</w:t>
        </w:r>
      </w:hyperlink>
      <w:r w:rsidDel="00000000" w:rsidR="00000000" w:rsidRPr="00000000">
        <w:rPr>
          <w:rtl w:val="0"/>
        </w:rPr>
      </w:r>
    </w:p>
    <w:p w:rsidR="00000000" w:rsidDel="00000000" w:rsidP="00000000" w:rsidRDefault="00000000" w:rsidRPr="00000000" w14:paraId="00000025">
      <w:pPr>
        <w:widowControl w:val="0"/>
        <w:spacing w:line="276" w:lineRule="auto"/>
        <w:ind w:right="-20"/>
        <w:rPr>
          <w:rFonts w:ascii="Montserrat" w:cs="Montserrat" w:eastAsia="Montserrat" w:hAnsi="Montserrat"/>
        </w:rPr>
      </w:pPr>
      <w:bookmarkStart w:colFirst="0" w:colLast="0" w:name="_11e2s53ez0sv" w:id="2"/>
      <w:bookmarkEnd w:id="2"/>
      <w:r w:rsidDel="00000000" w:rsidR="00000000" w:rsidRPr="00000000">
        <w:rPr>
          <w:rtl w:val="0"/>
        </w:rPr>
      </w:r>
    </w:p>
    <w:p w:rsidR="00000000" w:rsidDel="00000000" w:rsidP="00000000" w:rsidRDefault="00000000" w:rsidRPr="00000000" w14:paraId="00000026">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FAQs SOBRE COVID-19 </w:t>
      </w:r>
    </w:p>
    <w:p w:rsidR="00000000" w:rsidDel="00000000" w:rsidP="00000000" w:rsidRDefault="00000000" w:rsidRPr="00000000" w14:paraId="00000027">
      <w:pPr>
        <w:spacing w:line="276"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8">
      <w:pPr>
        <w:spacing w:line="276" w:lineRule="auto"/>
        <w:ind w:right="-9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Dada la situación actual con la pandemia del COVID-19, algunos de nuestros clientes pueden tener preguntas sobre sus pedidos. </w:t>
      </w:r>
    </w:p>
    <w:p w:rsidR="00000000" w:rsidDel="00000000" w:rsidP="00000000" w:rsidRDefault="00000000" w:rsidRPr="00000000" w14:paraId="00000029">
      <w:pPr>
        <w:spacing w:line="276" w:lineRule="auto"/>
        <w:ind w:right="-9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En el siguiente link dejamos las Preguntas Frecuentes. Si tienes otras inquietudes que no estén incluidas a continuación, ponte en contacto con nosotros.</w:t>
      </w:r>
    </w:p>
    <w:p w:rsidR="00000000" w:rsidDel="00000000" w:rsidP="00000000" w:rsidRDefault="00000000" w:rsidRPr="00000000" w14:paraId="0000002A">
      <w:pPr>
        <w:spacing w:line="276" w:lineRule="auto"/>
        <w:ind w:right="-90"/>
        <w:jc w:val="both"/>
        <w:rPr>
          <w:rFonts w:ascii="Montserrat" w:cs="Montserrat" w:eastAsia="Montserrat" w:hAnsi="Montserrat"/>
        </w:rPr>
      </w:pPr>
      <w:hyperlink r:id="rId23">
        <w:r w:rsidDel="00000000" w:rsidR="00000000" w:rsidRPr="00000000">
          <w:rPr>
            <w:rFonts w:ascii="Montserrat" w:cs="Montserrat" w:eastAsia="Montserrat" w:hAnsi="Montserrat"/>
            <w:color w:val="1155cc"/>
            <w:u w:val="single"/>
            <w:rtl w:val="0"/>
          </w:rPr>
          <w:t xml:space="preserve">FAQS EN FARFETCH.COM</w:t>
        </w:r>
      </w:hyperlink>
      <w:r w:rsidDel="00000000" w:rsidR="00000000" w:rsidRPr="00000000">
        <w:rPr>
          <w:rtl w:val="0"/>
        </w:rPr>
      </w:r>
    </w:p>
    <w:p w:rsidR="00000000" w:rsidDel="00000000" w:rsidP="00000000" w:rsidRDefault="00000000" w:rsidRPr="00000000" w14:paraId="0000002B">
      <w:pPr>
        <w:widowControl w:val="0"/>
        <w:spacing w:after="220" w:line="240"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C">
      <w:pPr>
        <w:keepNext w:val="1"/>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Acerca de Farfetch </w:t>
      </w:r>
    </w:p>
    <w:p w:rsidR="00000000" w:rsidDel="00000000" w:rsidP="00000000" w:rsidRDefault="00000000" w:rsidRPr="00000000" w14:paraId="0000002D">
      <w:pPr>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E">
      <w:pPr>
        <w:spacing w:line="240" w:lineRule="auto"/>
        <w:jc w:val="both"/>
        <w:rPr>
          <w:rFonts w:ascii="Montserrat" w:cs="Montserrat" w:eastAsia="Montserrat" w:hAnsi="Montserrat"/>
          <w:highlight w:val="white"/>
        </w:rPr>
      </w:pPr>
      <w:bookmarkStart w:colFirst="0" w:colLast="0" w:name="_gjdgxs" w:id="3"/>
      <w:bookmarkEnd w:id="3"/>
      <w:r w:rsidDel="00000000" w:rsidR="00000000" w:rsidRPr="00000000">
        <w:rPr>
          <w:rFonts w:ascii="Montserrat" w:cs="Montserrat" w:eastAsia="Montserrat" w:hAnsi="Montserrat"/>
          <w:highlight w:val="white"/>
          <w:rtl w:val="0"/>
        </w:rPr>
        <w:t xml:space="preserve">Farfetch Limited es la plataforma global de tecnología líder para la industria de la moda de lujo. Fundada en 2007 por José Neves por el amor a la moda y lanzada en 2008, Farfetch comenzó como un mercado de comercio electrónico para las boutiques de lujo de alrededor  del mundo. Hoy tiendas n día, el Mercado de Farfetch.com conecta a clientes de más de 190 países con artículos de más de 50 países y más de 1,100 de las mejores marcas, boutiques y tiendas departamentales del mundo, brindando una experiencia de compra verdaderamente única y acceso a la más amplia selección de lujo en una sola plataforma. Los negocios adicionales de Farfetch incluyen Farfetch Platform Solutions, el cual ofrece servicios de capacidades de e-commerce y tecnología para empresas, así como Browns y Stadium Goods los cuales ofrecen productos de lujo a sus consumidores. Farfetch también invierte en innovación para Store of the Future, su solución tecnológica de retail aumentado, y además desarrolla tecnologías clave, soluciones de negocio, y servicios para la industria de la moda de lujo.</w:t>
      </w:r>
    </w:p>
    <w:p w:rsidR="00000000" w:rsidDel="00000000" w:rsidP="00000000" w:rsidRDefault="00000000" w:rsidRPr="00000000" w14:paraId="0000002F">
      <w:pPr>
        <w:shd w:fill="ffffff" w:val="clear"/>
        <w:spacing w:line="240" w:lineRule="auto"/>
        <w:ind w:right="504"/>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30">
      <w:pPr>
        <w:shd w:fill="ffffff" w:val="clear"/>
        <w:spacing w:line="240" w:lineRule="auto"/>
        <w:ind w:right="504"/>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Para más información, sobre Farfetch visite: </w:t>
      </w:r>
      <w:hyperlink r:id="rId24">
        <w:r w:rsidDel="00000000" w:rsidR="00000000" w:rsidRPr="00000000">
          <w:rPr>
            <w:rFonts w:ascii="Montserrat" w:cs="Montserrat" w:eastAsia="Montserrat" w:hAnsi="Montserrat"/>
            <w:highlight w:val="white"/>
            <w:rtl w:val="0"/>
          </w:rPr>
          <w:t xml:space="preserve">aboutfarfetch.com </w:t>
        </w:r>
      </w:hyperlink>
      <w:r w:rsidDel="00000000" w:rsidR="00000000" w:rsidRPr="00000000">
        <w:rPr>
          <w:rtl w:val="0"/>
        </w:rPr>
      </w:r>
    </w:p>
    <w:p w:rsidR="00000000" w:rsidDel="00000000" w:rsidP="00000000" w:rsidRDefault="00000000" w:rsidRPr="00000000" w14:paraId="00000031">
      <w:pPr>
        <w:widowControl w:val="0"/>
        <w:spacing w:after="220" w:line="240"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Instagram: </w:t>
      </w:r>
      <w:hyperlink r:id="rId25">
        <w:r w:rsidDel="00000000" w:rsidR="00000000" w:rsidRPr="00000000">
          <w:rPr>
            <w:rFonts w:ascii="Montserrat" w:cs="Montserrat" w:eastAsia="Montserrat" w:hAnsi="Montserrat"/>
            <w:highlight w:val="white"/>
            <w:rtl w:val="0"/>
          </w:rPr>
          <w:t xml:space="preserve">@farfetch</w:t>
        </w:r>
      </w:hyperlink>
      <w:r w:rsidDel="00000000" w:rsidR="00000000" w:rsidRPr="00000000">
        <w:rPr>
          <w:rtl w:val="0"/>
        </w:rPr>
      </w:r>
    </w:p>
    <w:p w:rsidR="00000000" w:rsidDel="00000000" w:rsidP="00000000" w:rsidRDefault="00000000" w:rsidRPr="00000000" w14:paraId="00000032">
      <w:pPr>
        <w:widowControl w:val="0"/>
        <w:spacing w:line="331.2"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Contacto</w:t>
      </w:r>
    </w:p>
    <w:p w:rsidR="00000000" w:rsidDel="00000000" w:rsidP="00000000" w:rsidRDefault="00000000" w:rsidRPr="00000000" w14:paraId="00000033">
      <w:pPr>
        <w:widowControl w:val="0"/>
        <w:spacing w:line="331.2"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Another Company </w:t>
      </w:r>
    </w:p>
    <w:p w:rsidR="00000000" w:rsidDel="00000000" w:rsidP="00000000" w:rsidRDefault="00000000" w:rsidRPr="00000000" w14:paraId="00000034">
      <w:pPr>
        <w:widowControl w:val="0"/>
        <w:spacing w:line="331.2" w:lineRule="auto"/>
        <w:jc w:val="both"/>
        <w:rPr>
          <w:rFonts w:ascii="Montserrat" w:cs="Montserrat" w:eastAsia="Montserrat" w:hAnsi="Montserrat"/>
          <w:highlight w:val="white"/>
        </w:rPr>
      </w:pPr>
      <w:hyperlink r:id="rId26">
        <w:r w:rsidDel="00000000" w:rsidR="00000000" w:rsidRPr="00000000">
          <w:rPr>
            <w:rFonts w:ascii="Montserrat" w:cs="Montserrat" w:eastAsia="Montserrat" w:hAnsi="Montserrat"/>
            <w:highlight w:val="white"/>
            <w:rtl w:val="0"/>
          </w:rPr>
          <w:t xml:space="preserve">farfetch@another.co</w:t>
        </w:r>
      </w:hyperlink>
      <w:r w:rsidDel="00000000" w:rsidR="00000000" w:rsidRPr="00000000">
        <w:rPr>
          <w:rtl w:val="0"/>
        </w:rPr>
      </w:r>
    </w:p>
    <w:p w:rsidR="00000000" w:rsidDel="00000000" w:rsidP="00000000" w:rsidRDefault="00000000" w:rsidRPr="00000000" w14:paraId="00000035">
      <w:pPr>
        <w:widowControl w:val="0"/>
        <w:spacing w:line="331.2" w:lineRule="auto"/>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36">
      <w:pPr>
        <w:widowControl w:val="0"/>
        <w:spacing w:line="331.2" w:lineRule="auto"/>
        <w:jc w:val="both"/>
        <w:rPr>
          <w:rFonts w:ascii="Montserrat" w:cs="Montserrat" w:eastAsia="Montserrat" w:hAnsi="Montserrat"/>
          <w:b w:val="1"/>
          <w:highlight w:val="yellow"/>
        </w:rPr>
      </w:pPr>
      <w:r w:rsidDel="00000000" w:rsidR="00000000" w:rsidRPr="00000000">
        <w:rPr>
          <w:rtl w:val="0"/>
        </w:rPr>
      </w:r>
    </w:p>
    <w:p w:rsidR="00000000" w:rsidDel="00000000" w:rsidP="00000000" w:rsidRDefault="00000000" w:rsidRPr="00000000" w14:paraId="00000037">
      <w:pPr>
        <w:widowControl w:val="0"/>
        <w:spacing w:line="331.2" w:lineRule="auto"/>
        <w:jc w:val="both"/>
        <w:rPr>
          <w:rFonts w:ascii="Calibri" w:cs="Calibri" w:eastAsia="Calibri" w:hAnsi="Calibri"/>
          <w:b w:val="1"/>
        </w:rPr>
      </w:pPr>
      <w:r w:rsidDel="00000000" w:rsidR="00000000" w:rsidRPr="00000000">
        <w:rPr>
          <w:rtl w:val="0"/>
        </w:rPr>
      </w:r>
    </w:p>
    <w:sectPr>
      <w:headerReference r:id="rId27" w:type="default"/>
      <w:pgSz w:h="15840" w:w="12240"/>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8">
    <w:pPr>
      <w:rPr/>
    </w:pPr>
    <w:r w:rsidDel="00000000" w:rsidR="00000000" w:rsidRPr="00000000">
      <w:rPr/>
      <w:drawing>
        <wp:inline distB="114300" distT="114300" distL="114300" distR="114300">
          <wp:extent cx="5943600" cy="1473200"/>
          <wp:effectExtent b="0" l="0" r="0" t="0"/>
          <wp:docPr id="2" name="image5.png"/>
          <a:graphic>
            <a:graphicData uri="http://schemas.openxmlformats.org/drawingml/2006/picture">
              <pic:pic>
                <pic:nvPicPr>
                  <pic:cNvPr id="0" name="image5.png"/>
                  <pic:cNvPicPr preferRelativeResize="0"/>
                </pic:nvPicPr>
                <pic:blipFill>
                  <a:blip r:embed="rId1"/>
                  <a:srcRect b="0" l="0" r="0" t="0"/>
                  <a:stretch>
                    <a:fillRect/>
                  </a:stretch>
                </pic:blipFill>
                <pic:spPr>
                  <a:xfrm>
                    <a:off x="0" y="0"/>
                    <a:ext cx="5943600" cy="1473200"/>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4.png"/><Relationship Id="rId22" Type="http://schemas.openxmlformats.org/officeDocument/2006/relationships/hyperlink" Target="mailto:ana.pavon@another.co" TargetMode="External"/><Relationship Id="rId21" Type="http://schemas.openxmlformats.org/officeDocument/2006/relationships/hyperlink" Target="https://drive.google.com/a/another.co/file/d/1Mtj1BTahF5F7l5ptdx-Kmo0FFUU4RiPT/view?usp=sharing" TargetMode="External"/><Relationship Id="rId24" Type="http://schemas.openxmlformats.org/officeDocument/2006/relationships/hyperlink" Target="https://aboutfarfetch.com/" TargetMode="External"/><Relationship Id="rId23" Type="http://schemas.openxmlformats.org/officeDocument/2006/relationships/hyperlink" Target="https://www.farfetch.com/mx/latest-coronavirus-information/"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26" Type="http://schemas.openxmlformats.org/officeDocument/2006/relationships/hyperlink" Target="mailto:farfetch@another.co" TargetMode="External"/><Relationship Id="rId25" Type="http://schemas.openxmlformats.org/officeDocument/2006/relationships/hyperlink" Target="https://instagram.com/farfetch" TargetMode="External"/><Relationship Id="rId27"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11.png"/><Relationship Id="rId7" Type="http://schemas.openxmlformats.org/officeDocument/2006/relationships/image" Target="media/image9.png"/><Relationship Id="rId8" Type="http://schemas.openxmlformats.org/officeDocument/2006/relationships/image" Target="media/image16.png"/><Relationship Id="rId11" Type="http://schemas.openxmlformats.org/officeDocument/2006/relationships/image" Target="media/image2.png"/><Relationship Id="rId10" Type="http://schemas.openxmlformats.org/officeDocument/2006/relationships/image" Target="media/image10.png"/><Relationship Id="rId13" Type="http://schemas.openxmlformats.org/officeDocument/2006/relationships/image" Target="media/image7.png"/><Relationship Id="rId12" Type="http://schemas.openxmlformats.org/officeDocument/2006/relationships/image" Target="media/image3.png"/><Relationship Id="rId15" Type="http://schemas.openxmlformats.org/officeDocument/2006/relationships/image" Target="media/image1.png"/><Relationship Id="rId14" Type="http://schemas.openxmlformats.org/officeDocument/2006/relationships/image" Target="media/image4.png"/><Relationship Id="rId17" Type="http://schemas.openxmlformats.org/officeDocument/2006/relationships/image" Target="media/image8.png"/><Relationship Id="rId16" Type="http://schemas.openxmlformats.org/officeDocument/2006/relationships/image" Target="media/image12.png"/><Relationship Id="rId19" Type="http://schemas.openxmlformats.org/officeDocument/2006/relationships/image" Target="media/image13.png"/><Relationship Id="rId18" Type="http://schemas.openxmlformats.org/officeDocument/2006/relationships/image" Target="media/image15.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